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D4" w:rsidRPr="008623D4" w:rsidRDefault="008623D4" w:rsidP="008623D4">
      <w:pPr>
        <w:spacing w:before="1" w:after="1"/>
        <w:jc w:val="both"/>
        <w:rPr>
          <w:rFonts w:ascii="Times New Roman" w:hAnsi="Times New Roman" w:cs="Times New Roman"/>
        </w:rPr>
      </w:pPr>
    </w:p>
    <w:p w:rsidR="008623D4" w:rsidRPr="008623D4" w:rsidRDefault="008623D4" w:rsidP="008623D4">
      <w:pPr>
        <w:pStyle w:val="normal32"/>
        <w:rPr>
          <w:rFonts w:ascii="Times New Roman" w:hAnsi="Times New Roman" w:cs="Times New Roman"/>
        </w:rPr>
      </w:pPr>
      <w:r w:rsidRPr="008623D4">
        <w:rPr>
          <w:rFonts w:ascii="Times New Roman" w:hAnsi="Times New Roman" w:cs="Times New Roman"/>
          <w:b/>
          <w:bCs/>
        </w:rPr>
        <w:t>МИНИСТЕРСТВО ПРИРОДНЫХ РЕСУРСОВ И ЭКОЛОГИИ</w:t>
      </w:r>
    </w:p>
    <w:p w:rsidR="008623D4" w:rsidRPr="008623D4" w:rsidRDefault="008623D4" w:rsidP="008623D4">
      <w:pPr>
        <w:pStyle w:val="normal32"/>
        <w:rPr>
          <w:rFonts w:ascii="Times New Roman" w:hAnsi="Times New Roman" w:cs="Times New Roman"/>
        </w:rPr>
      </w:pPr>
      <w:r w:rsidRPr="008623D4">
        <w:rPr>
          <w:rFonts w:ascii="Times New Roman" w:hAnsi="Times New Roman" w:cs="Times New Roman"/>
          <w:b/>
          <w:bCs/>
        </w:rPr>
        <w:t>РОССИЙСКОЙ ФЕДЕРАЦИИ</w:t>
      </w:r>
    </w:p>
    <w:p w:rsidR="008623D4" w:rsidRPr="008623D4" w:rsidRDefault="008623D4" w:rsidP="008623D4">
      <w:pPr>
        <w:jc w:val="both"/>
        <w:rPr>
          <w:rFonts w:ascii="Times New Roman" w:hAnsi="Times New Roman" w:cs="Times New Roman"/>
        </w:rPr>
      </w:pPr>
    </w:p>
    <w:p w:rsidR="008623D4" w:rsidRPr="008623D4" w:rsidRDefault="008623D4" w:rsidP="008623D4">
      <w:pPr>
        <w:pStyle w:val="normal32"/>
        <w:rPr>
          <w:rFonts w:ascii="Times New Roman" w:hAnsi="Times New Roman" w:cs="Times New Roman"/>
        </w:rPr>
      </w:pPr>
      <w:r w:rsidRPr="008623D4">
        <w:rPr>
          <w:rFonts w:ascii="Times New Roman" w:hAnsi="Times New Roman" w:cs="Times New Roman"/>
          <w:b/>
          <w:bCs/>
        </w:rPr>
        <w:t>ФЕДЕРАЛЬНАЯ СЛУЖБА</w:t>
      </w:r>
    </w:p>
    <w:p w:rsidR="008623D4" w:rsidRPr="008623D4" w:rsidRDefault="008623D4" w:rsidP="008623D4">
      <w:pPr>
        <w:pStyle w:val="normal32"/>
        <w:rPr>
          <w:rFonts w:ascii="Times New Roman" w:hAnsi="Times New Roman" w:cs="Times New Roman"/>
        </w:rPr>
      </w:pPr>
      <w:r w:rsidRPr="008623D4">
        <w:rPr>
          <w:rFonts w:ascii="Times New Roman" w:hAnsi="Times New Roman" w:cs="Times New Roman"/>
          <w:b/>
          <w:bCs/>
        </w:rPr>
        <w:t>ПО ГИДРОМЕТЕОРОЛОГИИ И МОНИТОРИНГУ ОКРУЖАЮЩЕЙ СРЕДЫ</w:t>
      </w:r>
    </w:p>
    <w:p w:rsidR="008623D4" w:rsidRPr="008623D4" w:rsidRDefault="008623D4" w:rsidP="008623D4">
      <w:pPr>
        <w:pStyle w:val="normal32"/>
        <w:rPr>
          <w:rFonts w:ascii="Times New Roman" w:hAnsi="Times New Roman" w:cs="Times New Roman"/>
        </w:rPr>
      </w:pPr>
      <w:r w:rsidRPr="008623D4">
        <w:rPr>
          <w:rFonts w:ascii="Times New Roman" w:hAnsi="Times New Roman" w:cs="Times New Roman"/>
          <w:b/>
          <w:bCs/>
        </w:rPr>
        <w:t>(РОСГИДРОМЕТ)</w:t>
      </w:r>
    </w:p>
    <w:p w:rsidR="008623D4" w:rsidRPr="008623D4" w:rsidRDefault="008623D4" w:rsidP="008623D4">
      <w:pPr>
        <w:jc w:val="both"/>
        <w:rPr>
          <w:rFonts w:ascii="Times New Roman" w:hAnsi="Times New Roman" w:cs="Times New Roman"/>
        </w:rPr>
      </w:pPr>
    </w:p>
    <w:p w:rsidR="008623D4" w:rsidRPr="008623D4" w:rsidRDefault="008623D4" w:rsidP="008623D4">
      <w:pPr>
        <w:jc w:val="both"/>
        <w:rPr>
          <w:rFonts w:ascii="Times New Roman" w:hAnsi="Times New Roman" w:cs="Times New Roman"/>
        </w:rPr>
      </w:pPr>
    </w:p>
    <w:p w:rsidR="008623D4" w:rsidRPr="008623D4" w:rsidRDefault="008623D4" w:rsidP="008623D4">
      <w:pPr>
        <w:pStyle w:val="normal32"/>
        <w:rPr>
          <w:rFonts w:ascii="Times New Roman" w:hAnsi="Times New Roman" w:cs="Times New Roman"/>
        </w:rPr>
      </w:pPr>
      <w:r w:rsidRPr="008623D4">
        <w:rPr>
          <w:rFonts w:ascii="Times New Roman" w:hAnsi="Times New Roman" w:cs="Times New Roman"/>
          <w:b/>
          <w:bCs/>
        </w:rPr>
        <w:t>ПРИКАЗ</w:t>
      </w:r>
    </w:p>
    <w:p w:rsidR="008623D4" w:rsidRPr="008623D4" w:rsidRDefault="008623D4" w:rsidP="008623D4">
      <w:pPr>
        <w:jc w:val="both"/>
        <w:rPr>
          <w:rFonts w:ascii="Times New Roman" w:hAnsi="Times New Roman" w:cs="Times New Roman"/>
        </w:rPr>
      </w:pPr>
    </w:p>
    <w:p w:rsidR="008623D4" w:rsidRPr="008623D4" w:rsidRDefault="008623D4" w:rsidP="008623D4">
      <w:pPr>
        <w:pStyle w:val="normal32"/>
        <w:rPr>
          <w:rFonts w:ascii="Times New Roman" w:hAnsi="Times New Roman" w:cs="Times New Roman"/>
        </w:rPr>
      </w:pPr>
      <w:r w:rsidRPr="008623D4">
        <w:rPr>
          <w:rFonts w:ascii="Times New Roman" w:hAnsi="Times New Roman" w:cs="Times New Roman"/>
          <w:b/>
          <w:bCs/>
        </w:rPr>
        <w:t>05.07.2012 № 408</w:t>
      </w:r>
    </w:p>
    <w:p w:rsidR="008623D4" w:rsidRPr="008623D4" w:rsidRDefault="008623D4" w:rsidP="008623D4">
      <w:pPr>
        <w:pStyle w:val="normal32"/>
        <w:rPr>
          <w:rFonts w:ascii="Times New Roman" w:hAnsi="Times New Roman" w:cs="Times New Roman"/>
        </w:rPr>
      </w:pPr>
      <w:r w:rsidRPr="008623D4">
        <w:rPr>
          <w:rFonts w:ascii="Times New Roman" w:hAnsi="Times New Roman" w:cs="Times New Roman"/>
          <w:b/>
          <w:bCs/>
        </w:rPr>
        <w:t>Москва</w:t>
      </w:r>
    </w:p>
    <w:p w:rsidR="008623D4" w:rsidRPr="008623D4" w:rsidRDefault="008623D4" w:rsidP="008623D4">
      <w:pPr>
        <w:jc w:val="both"/>
        <w:rPr>
          <w:rFonts w:ascii="Times New Roman" w:hAnsi="Times New Roman" w:cs="Times New Roman"/>
        </w:rPr>
      </w:pPr>
    </w:p>
    <w:p w:rsidR="008623D4" w:rsidRPr="008623D4" w:rsidRDefault="008623D4" w:rsidP="008623D4">
      <w:pPr>
        <w:jc w:val="both"/>
        <w:rPr>
          <w:rFonts w:ascii="Times New Roman" w:hAnsi="Times New Roman" w:cs="Times New Roman"/>
        </w:rPr>
      </w:pPr>
    </w:p>
    <w:p w:rsidR="008623D4" w:rsidRPr="008623D4" w:rsidRDefault="008623D4" w:rsidP="008623D4">
      <w:pPr>
        <w:pStyle w:val="normal32"/>
        <w:rPr>
          <w:rFonts w:ascii="Times New Roman" w:hAnsi="Times New Roman" w:cs="Times New Roman"/>
        </w:rPr>
      </w:pPr>
      <w:r w:rsidRPr="008623D4">
        <w:rPr>
          <w:rFonts w:ascii="Times New Roman" w:hAnsi="Times New Roman" w:cs="Times New Roman"/>
          <w:b/>
          <w:bCs/>
        </w:rPr>
        <w:t>ОБ ОПРЕДЕЛЕНИИ ДОЛЖНОСТНЫХ ЛИЦ ФЕДЕРАЛЬНОЙ СЛУЖБЫ ПО ГИДРОМЕТЕОРОЛОГИИ И МОНИТОРИНГУ ОКРУЖАЮЩЕЙ СРЕДЫ, ОТВЕТСТВЕННЫХ ЗА РАБОТУ ПО ПРОФИЛАКТИКЕ КОРРУПЦИОННЫХ И ИНЫХ ПРАВОНАРУШЕНИЙ</w:t>
      </w:r>
    </w:p>
    <w:p w:rsidR="008623D4" w:rsidRPr="008623D4" w:rsidRDefault="008623D4" w:rsidP="008623D4">
      <w:pPr>
        <w:jc w:val="both"/>
        <w:rPr>
          <w:rFonts w:ascii="Times New Roman" w:hAnsi="Times New Roman" w:cs="Times New Roman"/>
        </w:rPr>
      </w:pPr>
    </w:p>
    <w:p w:rsidR="008623D4" w:rsidRPr="008623D4" w:rsidRDefault="008623D4" w:rsidP="008623D4">
      <w:pPr>
        <w:jc w:val="both"/>
        <w:rPr>
          <w:rFonts w:ascii="Times New Roman" w:hAnsi="Times New Roman" w:cs="Times New Roman"/>
        </w:rPr>
      </w:pPr>
    </w:p>
    <w:p w:rsidR="008623D4" w:rsidRPr="008623D4" w:rsidRDefault="008623D4" w:rsidP="008623D4">
      <w:pPr>
        <w:jc w:val="both"/>
        <w:rPr>
          <w:rFonts w:ascii="Times New Roman" w:hAnsi="Times New Roman" w:cs="Times New Roman"/>
        </w:rPr>
      </w:pPr>
    </w:p>
    <w:p w:rsidR="008623D4" w:rsidRPr="008623D4" w:rsidRDefault="008623D4" w:rsidP="008623D4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8623D4">
        <w:rPr>
          <w:rFonts w:ascii="Times New Roman" w:hAnsi="Times New Roman" w:cs="Times New Roman"/>
        </w:rPr>
        <w:t xml:space="preserve">&lt;Изменение: </w:t>
      </w:r>
    </w:p>
    <w:p w:rsidR="008623D4" w:rsidRPr="008623D4" w:rsidRDefault="008623D4" w:rsidP="008623D4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8623D4">
        <w:rPr>
          <w:rFonts w:ascii="Times New Roman" w:hAnsi="Times New Roman" w:cs="Times New Roman"/>
        </w:rPr>
        <w:t xml:space="preserve">приказ Росгидромета от 15.02.2014 № 468; </w:t>
      </w:r>
      <w:hyperlink r:id="rId7" w:history="1">
        <w:r w:rsidRPr="008623D4">
          <w:rPr>
            <w:rStyle w:val="a9"/>
            <w:rFonts w:ascii="Times New Roman" w:hAnsi="Times New Roman" w:cs="Times New Roman"/>
          </w:rPr>
          <w:t>НГР:99140580</w:t>
        </w:r>
      </w:hyperlink>
      <w:r w:rsidRPr="008623D4">
        <w:rPr>
          <w:rFonts w:ascii="Times New Roman" w:hAnsi="Times New Roman" w:cs="Times New Roman"/>
        </w:rPr>
        <w:t>;</w:t>
      </w:r>
    </w:p>
    <w:p w:rsidR="008623D4" w:rsidRPr="008623D4" w:rsidRDefault="008623D4" w:rsidP="008623D4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8623D4">
        <w:rPr>
          <w:rFonts w:ascii="Times New Roman" w:hAnsi="Times New Roman" w:cs="Times New Roman"/>
        </w:rPr>
        <w:t xml:space="preserve">приказ Росгидромета от 22.05.2015 № 310; </w:t>
      </w:r>
      <w:hyperlink r:id="rId8" w:history="1">
        <w:r w:rsidRPr="008623D4">
          <w:rPr>
            <w:rStyle w:val="a9"/>
            <w:rFonts w:ascii="Times New Roman" w:hAnsi="Times New Roman" w:cs="Times New Roman"/>
          </w:rPr>
          <w:t>НГР:99150340</w:t>
        </w:r>
      </w:hyperlink>
      <w:r w:rsidRPr="008623D4">
        <w:rPr>
          <w:rFonts w:ascii="Times New Roman" w:hAnsi="Times New Roman" w:cs="Times New Roman"/>
        </w:rPr>
        <w:t>;</w:t>
      </w:r>
    </w:p>
    <w:p w:rsidR="008623D4" w:rsidRPr="008623D4" w:rsidRDefault="008623D4" w:rsidP="008623D4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8623D4">
        <w:rPr>
          <w:rFonts w:ascii="Times New Roman" w:hAnsi="Times New Roman" w:cs="Times New Roman"/>
        </w:rPr>
        <w:t xml:space="preserve">приказ Росгидромета от 28.06.2018 № 278; </w:t>
      </w:r>
      <w:hyperlink r:id="rId9" w:history="1">
        <w:r w:rsidRPr="008623D4">
          <w:rPr>
            <w:rStyle w:val="a9"/>
            <w:rFonts w:ascii="Times New Roman" w:hAnsi="Times New Roman" w:cs="Times New Roman"/>
          </w:rPr>
          <w:t>НГР:99180344</w:t>
        </w:r>
      </w:hyperlink>
      <w:r w:rsidRPr="008623D4">
        <w:rPr>
          <w:rFonts w:ascii="Times New Roman" w:hAnsi="Times New Roman" w:cs="Times New Roman"/>
        </w:rPr>
        <w:t>&gt;</w:t>
      </w:r>
    </w:p>
    <w:p w:rsidR="008623D4" w:rsidRPr="008623D4" w:rsidRDefault="008623D4" w:rsidP="008623D4">
      <w:pPr>
        <w:jc w:val="both"/>
        <w:rPr>
          <w:rFonts w:ascii="Times New Roman" w:hAnsi="Times New Roman" w:cs="Times New Roman"/>
        </w:rPr>
      </w:pPr>
    </w:p>
    <w:p w:rsidR="008623D4" w:rsidRPr="008623D4" w:rsidRDefault="008623D4" w:rsidP="008623D4">
      <w:pPr>
        <w:jc w:val="both"/>
        <w:rPr>
          <w:rFonts w:ascii="Times New Roman" w:hAnsi="Times New Roman" w:cs="Times New Roman"/>
        </w:rPr>
      </w:pP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4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Указом Президента Российской Федерации от 21.09.2009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 </w:t>
      </w: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4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4">
        <w:rPr>
          <w:rFonts w:ascii="Times New Roman" w:hAnsi="Times New Roman" w:cs="Times New Roman"/>
          <w:sz w:val="28"/>
          <w:szCs w:val="28"/>
        </w:rPr>
        <w:t>1. Определить ответственными за работу по профилактике коррупционных и иных правонарушений в центральном аппарате Федеральной службы по гидрометеорологии и мониторингу окружающей среды федеральных государственных гражданских служащих согласно приложению к настоящему приказу.</w:t>
      </w: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4">
        <w:rPr>
          <w:rFonts w:ascii="Times New Roman" w:hAnsi="Times New Roman" w:cs="Times New Roman"/>
          <w:sz w:val="28"/>
          <w:szCs w:val="28"/>
        </w:rPr>
        <w:t>2. Возложить на федеральных государственных гражданских служащих, ответственных за работу по профилактике коррупционных и иных правонарушений функции по:</w:t>
      </w: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4">
        <w:rPr>
          <w:rFonts w:ascii="Times New Roman" w:hAnsi="Times New Roman" w:cs="Times New Roman"/>
          <w:sz w:val="28"/>
          <w:szCs w:val="28"/>
        </w:rPr>
        <w:t>обеспечению соблюдения федеральными государственными гражданскими служащими центрального аппарата Федеральной службы по гидрометеорологии и мониторингу окружающей среды, руководителями ее территориальных органов и их заместителями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 273-ФЗ «О противодействии коррупции» и другими федеральными законами;</w:t>
      </w: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4">
        <w:rPr>
          <w:rFonts w:ascii="Times New Roman" w:hAnsi="Times New Roman" w:cs="Times New Roman"/>
          <w:sz w:val="28"/>
          <w:szCs w:val="28"/>
        </w:rPr>
        <w:t>принятию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4">
        <w:rPr>
          <w:rFonts w:ascii="Times New Roman" w:hAnsi="Times New Roman" w:cs="Times New Roman"/>
          <w:sz w:val="28"/>
          <w:szCs w:val="28"/>
        </w:rPr>
        <w:t>обеспечению деятельности комиссий по соблюдению требований к служебному поведению федеральных государственных гражданских служащих и урегулированию конфликта интересов;</w:t>
      </w: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4">
        <w:rPr>
          <w:rFonts w:ascii="Times New Roman" w:hAnsi="Times New Roman" w:cs="Times New Roman"/>
          <w:sz w:val="28"/>
          <w:szCs w:val="28"/>
        </w:rPr>
        <w:t xml:space="preserve">оказанию федеральным государственным гражданским служащим Федеральной службы по гидрометеорологии и мониторингу окружающей среды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от 12.08.2002 г. № 885, а также с уведомлением представителя нанимателя (работодателя), органов прокуратуры Российской Федерации, иных федеральных государственных </w:t>
      </w:r>
      <w:r w:rsidRPr="008623D4">
        <w:rPr>
          <w:rFonts w:ascii="Times New Roman" w:hAnsi="Times New Roman" w:cs="Times New Roman"/>
          <w:sz w:val="28"/>
          <w:szCs w:val="28"/>
        </w:rPr>
        <w:lastRenderedPageBreak/>
        <w:t>органов о фактах совершения федеральными государственными служащими,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4">
        <w:rPr>
          <w:rFonts w:ascii="Times New Roman" w:hAnsi="Times New Roman" w:cs="Times New Roman"/>
          <w:sz w:val="28"/>
          <w:szCs w:val="28"/>
        </w:rPr>
        <w:t>обеспечению реализации федеральными государственными служащими Федеральной службы по гидрометеорологии и мониторингу окружающей среды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4">
        <w:rPr>
          <w:rFonts w:ascii="Times New Roman" w:hAnsi="Times New Roman" w:cs="Times New Roman"/>
          <w:sz w:val="28"/>
          <w:szCs w:val="28"/>
        </w:rPr>
        <w:t>организации правового просвещения федеральных государственных служащих Федеральной службы по гидрометеорологии и мониторингу окружающей среды;</w:t>
      </w: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4">
        <w:rPr>
          <w:rFonts w:ascii="Times New Roman" w:hAnsi="Times New Roman" w:cs="Times New Roman"/>
          <w:sz w:val="28"/>
          <w:szCs w:val="28"/>
        </w:rPr>
        <w:t>проведению служебных проверок;</w:t>
      </w: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4">
        <w:rPr>
          <w:rFonts w:ascii="Times New Roman" w:hAnsi="Times New Roman" w:cs="Times New Roman"/>
          <w:sz w:val="28"/>
          <w:szCs w:val="28"/>
        </w:rPr>
        <w:t>обеспечению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поведению, а также проверки соблюдения гражданами, замещавшими в Федеральной службе по гидрометеорологии и мониторингу окружающей среды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законами;</w:t>
      </w: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4">
        <w:rPr>
          <w:rFonts w:ascii="Times New Roman" w:hAnsi="Times New Roman" w:cs="Times New Roman"/>
          <w:sz w:val="28"/>
          <w:szCs w:val="28"/>
        </w:rPr>
        <w:t>подготовке в соответствии с их компетенцией проектов нормативных правовых актов о противодействии коррупции;</w:t>
      </w: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4">
        <w:rPr>
          <w:rFonts w:ascii="Times New Roman" w:hAnsi="Times New Roman" w:cs="Times New Roman"/>
          <w:sz w:val="28"/>
          <w:szCs w:val="28"/>
        </w:rPr>
        <w:t>взаимодействию с правоохранительными органами в установленной сфере деятельности.</w:t>
      </w: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4">
        <w:rPr>
          <w:rFonts w:ascii="Times New Roman" w:hAnsi="Times New Roman" w:cs="Times New Roman"/>
          <w:sz w:val="28"/>
          <w:szCs w:val="28"/>
        </w:rPr>
        <w:t>3. Признать утратившим силу приказ Федеральной службы по гидрометеорологии и мониторингу окружающей среды от 30.10.2009 № 287 «Об определении должностных лиц кадровых служб Росгидромета,</w:t>
      </w: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4">
        <w:rPr>
          <w:rFonts w:ascii="Times New Roman" w:hAnsi="Times New Roman" w:cs="Times New Roman"/>
          <w:sz w:val="28"/>
          <w:szCs w:val="28"/>
        </w:rPr>
        <w:t>ответственных за работу по профилактике коррупционных и иных правонарушений».</w:t>
      </w: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4"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приказа возложить на заместителя руководителя Федеральной службы по гидрометеорологии и мониторингу окружающей среды И.А. Шумакова.</w:t>
      </w: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7"/>
        <w:gridCol w:w="4285"/>
      </w:tblGrid>
      <w:tr w:rsidR="008623D4" w:rsidRPr="008623D4" w:rsidTr="008623D4">
        <w:trPr>
          <w:trHeight w:val="455"/>
        </w:trPr>
        <w:tc>
          <w:tcPr>
            <w:tcW w:w="2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3D4" w:rsidRPr="008623D4" w:rsidRDefault="008623D4" w:rsidP="008623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>Руководитель Росгидромета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3D4" w:rsidRPr="008623D4" w:rsidRDefault="008623D4" w:rsidP="008623D4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>А.В.Фролов</w:t>
            </w:r>
          </w:p>
        </w:tc>
      </w:tr>
    </w:tbl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Pr="008623D4" w:rsidRDefault="008623D4" w:rsidP="008623D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23D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623D4" w:rsidRPr="008623D4" w:rsidRDefault="008623D4" w:rsidP="008623D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23D4">
        <w:rPr>
          <w:rFonts w:ascii="Times New Roman" w:hAnsi="Times New Roman" w:cs="Times New Roman"/>
          <w:sz w:val="28"/>
          <w:szCs w:val="28"/>
        </w:rPr>
        <w:t>к приказу Росгидромета</w:t>
      </w:r>
    </w:p>
    <w:p w:rsidR="008623D4" w:rsidRPr="008623D4" w:rsidRDefault="008623D4" w:rsidP="008623D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23D4">
        <w:rPr>
          <w:rFonts w:ascii="Times New Roman" w:hAnsi="Times New Roman" w:cs="Times New Roman"/>
          <w:sz w:val="28"/>
          <w:szCs w:val="28"/>
        </w:rPr>
        <w:t>от 05.07.2012 г. № 408</w:t>
      </w:r>
      <w:bookmarkStart w:id="0" w:name="_GoBack"/>
      <w:bookmarkEnd w:id="0"/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623D4">
        <w:rPr>
          <w:rFonts w:ascii="Times New Roman" w:hAnsi="Times New Roman" w:cs="Times New Roman"/>
          <w:sz w:val="16"/>
          <w:szCs w:val="16"/>
        </w:rPr>
        <w:t xml:space="preserve">&lt;В ред. приказа Росгидромета от 22.05.2015 № 310; </w:t>
      </w:r>
      <w:hyperlink r:id="rId10" w:history="1">
        <w:r w:rsidRPr="008623D4">
          <w:rPr>
            <w:rStyle w:val="a9"/>
            <w:rFonts w:ascii="Times New Roman" w:hAnsi="Times New Roman" w:cs="Times New Roman"/>
            <w:sz w:val="16"/>
            <w:szCs w:val="16"/>
          </w:rPr>
          <w:t>НГР:99150340</w:t>
        </w:r>
      </w:hyperlink>
      <w:r w:rsidRPr="008623D4">
        <w:rPr>
          <w:rFonts w:ascii="Times New Roman" w:hAnsi="Times New Roman" w:cs="Times New Roman"/>
          <w:sz w:val="16"/>
          <w:szCs w:val="16"/>
        </w:rPr>
        <w:t>;</w:t>
      </w: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623D4">
        <w:rPr>
          <w:rFonts w:ascii="Times New Roman" w:hAnsi="Times New Roman" w:cs="Times New Roman"/>
          <w:sz w:val="16"/>
          <w:szCs w:val="16"/>
        </w:rPr>
        <w:t xml:space="preserve">в ред. приказа Росгидромета от 28.06.2018 № 278; </w:t>
      </w:r>
      <w:hyperlink r:id="rId11" w:history="1">
        <w:r w:rsidRPr="008623D4">
          <w:rPr>
            <w:rStyle w:val="a9"/>
            <w:rFonts w:ascii="Times New Roman" w:hAnsi="Times New Roman" w:cs="Times New Roman"/>
            <w:sz w:val="16"/>
            <w:szCs w:val="16"/>
          </w:rPr>
          <w:t>НГР:99180344</w:t>
        </w:r>
      </w:hyperlink>
      <w:r w:rsidRPr="008623D4">
        <w:rPr>
          <w:rFonts w:ascii="Times New Roman" w:hAnsi="Times New Roman" w:cs="Times New Roman"/>
          <w:sz w:val="16"/>
          <w:szCs w:val="16"/>
        </w:rPr>
        <w:t>&gt;</w:t>
      </w:r>
    </w:p>
    <w:p w:rsidR="008623D4" w:rsidRPr="008623D4" w:rsidRDefault="008623D4" w:rsidP="00862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Pr="008623D4" w:rsidRDefault="008623D4" w:rsidP="008623D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23D4">
        <w:rPr>
          <w:rFonts w:ascii="Times New Roman" w:hAnsi="Times New Roman" w:cs="Times New Roman"/>
          <w:b/>
          <w:bCs/>
          <w:sz w:val="28"/>
          <w:szCs w:val="28"/>
        </w:rPr>
        <w:t>Ответственные за работу</w:t>
      </w:r>
    </w:p>
    <w:p w:rsidR="008623D4" w:rsidRPr="008623D4" w:rsidRDefault="008623D4" w:rsidP="008623D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23D4">
        <w:rPr>
          <w:rFonts w:ascii="Times New Roman" w:hAnsi="Times New Roman" w:cs="Times New Roman"/>
          <w:b/>
          <w:bCs/>
          <w:sz w:val="28"/>
          <w:szCs w:val="28"/>
        </w:rPr>
        <w:t>по профилактике коррупционных и иных правонарушений</w:t>
      </w:r>
    </w:p>
    <w:p w:rsidR="008623D4" w:rsidRPr="008623D4" w:rsidRDefault="008623D4" w:rsidP="008623D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23D4">
        <w:rPr>
          <w:rFonts w:ascii="Times New Roman" w:hAnsi="Times New Roman" w:cs="Times New Roman"/>
          <w:b/>
          <w:bCs/>
          <w:sz w:val="28"/>
          <w:szCs w:val="28"/>
        </w:rPr>
        <w:t>в центральном аппарате Федеральной службы по гидрометеорологии и мониторингу окружающей среды</w:t>
      </w: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4" w:rsidRPr="008623D4" w:rsidRDefault="008623D4" w:rsidP="0086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546"/>
        <w:gridCol w:w="6095"/>
      </w:tblGrid>
      <w:tr w:rsidR="008623D4" w:rsidRPr="008623D4" w:rsidTr="008623D4">
        <w:trPr>
          <w:trHeight w:val="669"/>
        </w:trPr>
        <w:tc>
          <w:tcPr>
            <w:tcW w:w="1300" w:type="pct"/>
            <w:hideMark/>
          </w:tcPr>
          <w:p w:rsidR="008623D4" w:rsidRP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 xml:space="preserve">Литовченко Г.С. </w:t>
            </w:r>
          </w:p>
        </w:tc>
        <w:tc>
          <w:tcPr>
            <w:tcW w:w="300" w:type="pct"/>
            <w:hideMark/>
          </w:tcPr>
          <w:p w:rsidR="008623D4" w:rsidRPr="008623D4" w:rsidRDefault="008623D4" w:rsidP="008623D4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3350" w:type="pct"/>
            <w:hideMark/>
          </w:tcPr>
          <w:p w:rsid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делами, правового обеспечения и кадров </w:t>
            </w:r>
          </w:p>
          <w:p w:rsidR="008623D4" w:rsidRP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3D4" w:rsidRPr="008623D4" w:rsidTr="008623D4">
        <w:trPr>
          <w:trHeight w:val="717"/>
        </w:trPr>
        <w:tc>
          <w:tcPr>
            <w:tcW w:w="1300" w:type="pct"/>
            <w:hideMark/>
          </w:tcPr>
          <w:p w:rsidR="008623D4" w:rsidRP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 xml:space="preserve">Васин С.Д. </w:t>
            </w:r>
          </w:p>
        </w:tc>
        <w:tc>
          <w:tcPr>
            <w:tcW w:w="300" w:type="pct"/>
            <w:hideMark/>
          </w:tcPr>
          <w:p w:rsidR="008623D4" w:rsidRP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3350" w:type="pct"/>
            <w:hideMark/>
          </w:tcPr>
          <w:p w:rsid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делами, правового обеспечения и кадров - начальник отдела государственной службы и кадров </w:t>
            </w:r>
          </w:p>
          <w:p w:rsidR="008623D4" w:rsidRP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3D4" w:rsidRPr="008623D4" w:rsidTr="008623D4">
        <w:trPr>
          <w:trHeight w:val="717"/>
        </w:trPr>
        <w:tc>
          <w:tcPr>
            <w:tcW w:w="1300" w:type="pct"/>
            <w:hideMark/>
          </w:tcPr>
          <w:p w:rsidR="008623D4" w:rsidRP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 xml:space="preserve">Лунькова Ю.А. </w:t>
            </w:r>
          </w:p>
        </w:tc>
        <w:tc>
          <w:tcPr>
            <w:tcW w:w="300" w:type="pct"/>
            <w:hideMark/>
          </w:tcPr>
          <w:p w:rsidR="008623D4" w:rsidRP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3350" w:type="pct"/>
            <w:hideMark/>
          </w:tcPr>
          <w:p w:rsid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распорядительных документов, правового обеспечения и лицензирования Управления делами, правового обеспечения и кадров </w:t>
            </w:r>
          </w:p>
          <w:p w:rsidR="008623D4" w:rsidRP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3D4" w:rsidRPr="008623D4" w:rsidTr="008623D4">
        <w:trPr>
          <w:trHeight w:val="715"/>
        </w:trPr>
        <w:tc>
          <w:tcPr>
            <w:tcW w:w="1300" w:type="pct"/>
            <w:hideMark/>
          </w:tcPr>
          <w:p w:rsidR="008623D4" w:rsidRP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 xml:space="preserve">Петрова О.В. </w:t>
            </w:r>
          </w:p>
        </w:tc>
        <w:tc>
          <w:tcPr>
            <w:tcW w:w="300" w:type="pct"/>
            <w:hideMark/>
          </w:tcPr>
          <w:p w:rsidR="008623D4" w:rsidRP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3350" w:type="pct"/>
            <w:hideMark/>
          </w:tcPr>
          <w:p w:rsidR="008623D4" w:rsidRP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государственной службы и кадров Управления делами, правового обеспечения и кадров, секретарь комиссии </w:t>
            </w:r>
          </w:p>
        </w:tc>
      </w:tr>
      <w:tr w:rsidR="008623D4" w:rsidRPr="008623D4" w:rsidTr="008623D4">
        <w:trPr>
          <w:trHeight w:val="717"/>
        </w:trPr>
        <w:tc>
          <w:tcPr>
            <w:tcW w:w="1300" w:type="pct"/>
            <w:hideMark/>
          </w:tcPr>
          <w:p w:rsidR="008623D4" w:rsidRP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 xml:space="preserve">Бурзиловская А.С. </w:t>
            </w:r>
          </w:p>
        </w:tc>
        <w:tc>
          <w:tcPr>
            <w:tcW w:w="300" w:type="pct"/>
            <w:hideMark/>
          </w:tcPr>
          <w:p w:rsidR="008623D4" w:rsidRP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3350" w:type="pct"/>
            <w:hideMark/>
          </w:tcPr>
          <w:p w:rsid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- эксперт отдела </w:t>
            </w:r>
          </w:p>
          <w:p w:rsid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3D4" w:rsidRP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службы и кадров Управления делами, правового обеспечения и кадров </w:t>
            </w:r>
          </w:p>
        </w:tc>
      </w:tr>
      <w:tr w:rsidR="008623D4" w:rsidRPr="008623D4" w:rsidTr="008623D4">
        <w:trPr>
          <w:trHeight w:val="717"/>
        </w:trPr>
        <w:tc>
          <w:tcPr>
            <w:tcW w:w="1300" w:type="pct"/>
            <w:hideMark/>
          </w:tcPr>
          <w:p w:rsidR="008623D4" w:rsidRP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 xml:space="preserve">Красова Н.П. </w:t>
            </w:r>
          </w:p>
        </w:tc>
        <w:tc>
          <w:tcPr>
            <w:tcW w:w="300" w:type="pct"/>
            <w:hideMark/>
          </w:tcPr>
          <w:p w:rsidR="008623D4" w:rsidRP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3350" w:type="pct"/>
            <w:hideMark/>
          </w:tcPr>
          <w:p w:rsid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- эксперт отдела </w:t>
            </w:r>
          </w:p>
          <w:p w:rsid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службы и кадров Управления делами, правового обеспечения и кадров </w:t>
            </w:r>
          </w:p>
          <w:p w:rsidR="008623D4" w:rsidRP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3D4" w:rsidRPr="008623D4" w:rsidTr="008623D4">
        <w:trPr>
          <w:trHeight w:val="717"/>
        </w:trPr>
        <w:tc>
          <w:tcPr>
            <w:tcW w:w="1300" w:type="pct"/>
            <w:hideMark/>
          </w:tcPr>
          <w:p w:rsidR="008623D4" w:rsidRP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 xml:space="preserve">Полякова Н.В. </w:t>
            </w:r>
          </w:p>
        </w:tc>
        <w:tc>
          <w:tcPr>
            <w:tcW w:w="300" w:type="pct"/>
            <w:hideMark/>
          </w:tcPr>
          <w:p w:rsidR="008623D4" w:rsidRP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3350" w:type="pct"/>
            <w:hideMark/>
          </w:tcPr>
          <w:p w:rsidR="008623D4" w:rsidRPr="008623D4" w:rsidRDefault="008623D4" w:rsidP="0086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3D4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- эксперт отдела государственной службы и кадров Управления делами, правового обеспечения и кадров </w:t>
            </w:r>
          </w:p>
        </w:tc>
      </w:tr>
    </w:tbl>
    <w:p w:rsidR="00E92E05" w:rsidRPr="008623D4" w:rsidRDefault="00E92E05" w:rsidP="00862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92E05" w:rsidRPr="008623D4" w:rsidSect="008623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300" w:bottom="1134" w:left="1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5A7" w:rsidRDefault="00BA05A7" w:rsidP="008623D4">
      <w:pPr>
        <w:spacing w:after="0" w:line="240" w:lineRule="auto"/>
      </w:pPr>
      <w:r>
        <w:separator/>
      </w:r>
    </w:p>
  </w:endnote>
  <w:endnote w:type="continuationSeparator" w:id="0">
    <w:p w:rsidR="00BA05A7" w:rsidRDefault="00BA05A7" w:rsidP="0086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D4" w:rsidRDefault="008623D4" w:rsidP="008B3AE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23D4" w:rsidRDefault="008623D4" w:rsidP="008623D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D4" w:rsidRDefault="008623D4" w:rsidP="008B3AE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t xml:space="preserve">страница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623D4" w:rsidRDefault="008623D4" w:rsidP="008623D4">
    <w:pPr>
      <w:pStyle w:val="a5"/>
      <w:ind w:right="360"/>
    </w:pPr>
    <w:r>
      <w:t>Эталон (976-8809-000.533.700.716)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D4" w:rsidRDefault="008623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5A7" w:rsidRDefault="00BA05A7" w:rsidP="008623D4">
      <w:pPr>
        <w:spacing w:after="0" w:line="240" w:lineRule="auto"/>
      </w:pPr>
      <w:r>
        <w:separator/>
      </w:r>
    </w:p>
  </w:footnote>
  <w:footnote w:type="continuationSeparator" w:id="0">
    <w:p w:rsidR="00BA05A7" w:rsidRDefault="00BA05A7" w:rsidP="00862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D4" w:rsidRDefault="008623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D4" w:rsidRDefault="008623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D4" w:rsidRDefault="008623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D4"/>
    <w:rsid w:val="008623D4"/>
    <w:rsid w:val="00BA05A7"/>
    <w:rsid w:val="00E9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23D4"/>
  </w:style>
  <w:style w:type="paragraph" w:styleId="a5">
    <w:name w:val="footer"/>
    <w:basedOn w:val="a"/>
    <w:link w:val="a6"/>
    <w:uiPriority w:val="99"/>
    <w:unhideWhenUsed/>
    <w:rsid w:val="0086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23D4"/>
  </w:style>
  <w:style w:type="character" w:styleId="a7">
    <w:name w:val="page number"/>
    <w:basedOn w:val="a0"/>
    <w:uiPriority w:val="99"/>
    <w:semiHidden/>
    <w:unhideWhenUsed/>
    <w:rsid w:val="008623D4"/>
  </w:style>
  <w:style w:type="paragraph" w:styleId="a8">
    <w:name w:val="Normal (Web)"/>
    <w:basedOn w:val="a"/>
    <w:uiPriority w:val="99"/>
    <w:semiHidden/>
    <w:unhideWhenUsed/>
    <w:rsid w:val="008623D4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32">
    <w:name w:val="normal32"/>
    <w:basedOn w:val="a"/>
    <w:rsid w:val="008623D4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character" w:styleId="a9">
    <w:name w:val="Hyperlink"/>
    <w:basedOn w:val="a0"/>
    <w:uiPriority w:val="99"/>
    <w:semiHidden/>
    <w:unhideWhenUsed/>
    <w:rsid w:val="008623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23D4"/>
  </w:style>
  <w:style w:type="paragraph" w:styleId="a5">
    <w:name w:val="footer"/>
    <w:basedOn w:val="a"/>
    <w:link w:val="a6"/>
    <w:uiPriority w:val="99"/>
    <w:unhideWhenUsed/>
    <w:rsid w:val="0086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23D4"/>
  </w:style>
  <w:style w:type="character" w:styleId="a7">
    <w:name w:val="page number"/>
    <w:basedOn w:val="a0"/>
    <w:uiPriority w:val="99"/>
    <w:semiHidden/>
    <w:unhideWhenUsed/>
    <w:rsid w:val="008623D4"/>
  </w:style>
  <w:style w:type="paragraph" w:styleId="a8">
    <w:name w:val="Normal (Web)"/>
    <w:basedOn w:val="a"/>
    <w:uiPriority w:val="99"/>
    <w:semiHidden/>
    <w:unhideWhenUsed/>
    <w:rsid w:val="008623D4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32">
    <w:name w:val="normal32"/>
    <w:basedOn w:val="a"/>
    <w:rsid w:val="008623D4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character" w:styleId="a9">
    <w:name w:val="Hyperlink"/>
    <w:basedOn w:val="a0"/>
    <w:uiPriority w:val="99"/>
    <w:semiHidden/>
    <w:unhideWhenUsed/>
    <w:rsid w:val="00862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_FRDView_NGR_rugmdoc20150034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_FRDView_NGR_rugmdoc201400580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about:blank_FRDView_NGR_rugmdoc20180034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about:blank_FRDView_NGR_rugmdoc2015003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_FRDView_NGR_rugmdoc20180034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Красова Наталья Петровна</dc:creator>
  <cp:lastModifiedBy>Красова Наталья Петровна</cp:lastModifiedBy>
  <cp:revision>1</cp:revision>
  <dcterms:created xsi:type="dcterms:W3CDTF">2018-08-24T07:13:00Z</dcterms:created>
  <dcterms:modified xsi:type="dcterms:W3CDTF">2018-08-24T07:16:00Z</dcterms:modified>
</cp:coreProperties>
</file>